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E2" w:rsidRDefault="0059482B">
      <w:pPr>
        <w:pStyle w:val="Title"/>
        <w:spacing w:line="360" w:lineRule="auto"/>
        <w:rPr>
          <w:rFonts w:ascii="Calibri" w:hAnsi="Calibri" w:cs="Arial"/>
          <w:b w:val="0"/>
          <w:sz w:val="24"/>
        </w:rPr>
      </w:pPr>
      <w:r>
        <w:rPr>
          <w:rFonts w:ascii="Calibri" w:hAnsi="Calibri" w:cs="Arial"/>
          <w:b w:val="0"/>
          <w:sz w:val="24"/>
        </w:rPr>
        <w:t>VILNIUS UNIVERSITY</w:t>
      </w:r>
    </w:p>
    <w:p w:rsidR="00133AE2" w:rsidRDefault="0059482B">
      <w:pPr>
        <w:pStyle w:val="Title"/>
        <w:spacing w:line="360" w:lineRule="auto"/>
        <w:rPr>
          <w:rFonts w:ascii="Calibri" w:hAnsi="Calibri" w:cs="Arial"/>
          <w:b w:val="0"/>
          <w:sz w:val="24"/>
        </w:rPr>
      </w:pPr>
      <w:r>
        <w:rPr>
          <w:rFonts w:ascii="Calibri" w:hAnsi="Calibri" w:cs="Arial"/>
          <w:b w:val="0"/>
          <w:sz w:val="24"/>
        </w:rPr>
        <w:t>FACULTY OF PHILOLOGY</w:t>
      </w:r>
    </w:p>
    <w:p w:rsidR="00133AE2" w:rsidRDefault="0059482B">
      <w:pPr>
        <w:pStyle w:val="Title"/>
        <w:spacing w:line="360" w:lineRule="auto"/>
        <w:rPr>
          <w:rFonts w:ascii="Calibri" w:hAnsi="Calibri" w:cs="Arial"/>
          <w:b w:val="0"/>
          <w:sz w:val="24"/>
        </w:rPr>
      </w:pPr>
      <w:r>
        <w:rPr>
          <w:rFonts w:ascii="Calibri" w:hAnsi="Calibri" w:cs="Arial"/>
          <w:b w:val="0"/>
          <w:sz w:val="24"/>
        </w:rPr>
        <w:t>DEPARTMENT OF TRANSLATION AND INTERPRETATION STUDIES</w:t>
      </w:r>
    </w:p>
    <w:p w:rsidR="00133AE2" w:rsidRDefault="00133AE2">
      <w:pPr>
        <w:pStyle w:val="Title"/>
        <w:spacing w:line="360" w:lineRule="auto"/>
        <w:rPr>
          <w:rFonts w:ascii="Calibri" w:hAnsi="Calibri" w:cs="Arial"/>
          <w:sz w:val="24"/>
        </w:rPr>
      </w:pPr>
    </w:p>
    <w:p w:rsidR="00133AE2" w:rsidRDefault="0059482B">
      <w:pPr>
        <w:pStyle w:val="Title"/>
        <w:spacing w:line="360" w:lineRule="auto"/>
        <w:rPr>
          <w:rFonts w:ascii="Calibri" w:hAnsi="Calibri" w:cs="Arial"/>
          <w:b w:val="0"/>
          <w:sz w:val="24"/>
        </w:rPr>
      </w:pPr>
      <w:r>
        <w:rPr>
          <w:rFonts w:ascii="Calibri" w:hAnsi="Calibri" w:cs="Arial"/>
          <w:b w:val="0"/>
          <w:sz w:val="24"/>
        </w:rPr>
        <w:t>MOCK CONFERENCE</w:t>
      </w:r>
    </w:p>
    <w:p w:rsidR="00133AE2" w:rsidRDefault="007E4A73">
      <w:pPr>
        <w:pStyle w:val="Title"/>
        <w:spacing w:line="360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MEDIA TRANSFORMATIONS AND FUTURE PROSPECTS</w:t>
      </w:r>
    </w:p>
    <w:p w:rsidR="00133AE2" w:rsidRDefault="00133AE2">
      <w:pPr>
        <w:pStyle w:val="Title"/>
        <w:spacing w:line="360" w:lineRule="auto"/>
        <w:rPr>
          <w:rFonts w:ascii="Calibri" w:hAnsi="Calibri" w:cs="Arial"/>
          <w:b w:val="0"/>
          <w:bCs w:val="0"/>
          <w:sz w:val="24"/>
        </w:rPr>
      </w:pPr>
    </w:p>
    <w:p w:rsidR="00133AE2" w:rsidRDefault="0059482B">
      <w:pPr>
        <w:pStyle w:val="Title"/>
        <w:spacing w:line="360" w:lineRule="auto"/>
        <w:rPr>
          <w:rFonts w:ascii="Calibri" w:hAnsi="Calibri" w:cs="Arial"/>
          <w:b w:val="0"/>
          <w:bCs w:val="0"/>
          <w:sz w:val="24"/>
        </w:rPr>
      </w:pPr>
      <w:r>
        <w:rPr>
          <w:rFonts w:ascii="Calibri" w:hAnsi="Calibri" w:cs="Arial"/>
          <w:b w:val="0"/>
          <w:bCs w:val="0"/>
          <w:sz w:val="24"/>
        </w:rPr>
        <w:t xml:space="preserve">25 </w:t>
      </w:r>
      <w:r w:rsidR="007E4A73">
        <w:rPr>
          <w:rFonts w:ascii="Calibri" w:hAnsi="Calibri" w:cs="Arial"/>
          <w:b w:val="0"/>
          <w:bCs w:val="0"/>
          <w:sz w:val="24"/>
        </w:rPr>
        <w:t>March,</w:t>
      </w:r>
      <w:r>
        <w:rPr>
          <w:rFonts w:ascii="Calibri" w:hAnsi="Calibri" w:cs="Arial"/>
          <w:b w:val="0"/>
          <w:bCs w:val="0"/>
          <w:sz w:val="24"/>
        </w:rPr>
        <w:t xml:space="preserve"> 2015</w:t>
      </w:r>
    </w:p>
    <w:p w:rsidR="00133AE2" w:rsidRDefault="0059482B">
      <w:pPr>
        <w:pStyle w:val="Title"/>
        <w:spacing w:line="360" w:lineRule="auto"/>
        <w:rPr>
          <w:rFonts w:ascii="Calibri" w:hAnsi="Calibri" w:cs="Arial"/>
          <w:b w:val="0"/>
          <w:bCs w:val="0"/>
          <w:sz w:val="24"/>
        </w:rPr>
      </w:pPr>
      <w:r>
        <w:rPr>
          <w:rFonts w:ascii="Calibri" w:hAnsi="Calibri" w:cs="Arial"/>
          <w:b w:val="0"/>
          <w:bCs w:val="0"/>
          <w:sz w:val="24"/>
        </w:rPr>
        <w:t xml:space="preserve">Room: </w:t>
      </w:r>
      <w:proofErr w:type="spellStart"/>
      <w:r>
        <w:rPr>
          <w:rFonts w:ascii="Calibri" w:hAnsi="Calibri" w:cs="Arial"/>
          <w:b w:val="0"/>
          <w:bCs w:val="0"/>
          <w:sz w:val="24"/>
        </w:rPr>
        <w:t>Palėpė</w:t>
      </w:r>
      <w:proofErr w:type="spellEnd"/>
    </w:p>
    <w:p w:rsidR="00133AE2" w:rsidRDefault="0059482B">
      <w:pPr>
        <w:pStyle w:val="Title"/>
        <w:spacing w:line="360" w:lineRule="auto"/>
        <w:rPr>
          <w:rFonts w:ascii="Calibri" w:hAnsi="Calibri" w:cs="Arial"/>
          <w:b w:val="0"/>
          <w:sz w:val="24"/>
        </w:rPr>
      </w:pPr>
      <w:r>
        <w:rPr>
          <w:rFonts w:ascii="Calibri" w:hAnsi="Calibri" w:cs="Arial"/>
          <w:b w:val="0"/>
          <w:sz w:val="24"/>
        </w:rPr>
        <w:t>AGENDA</w:t>
      </w:r>
    </w:p>
    <w:p w:rsidR="00133AE2" w:rsidRDefault="0059482B">
      <w:pPr>
        <w:pStyle w:val="Title"/>
        <w:spacing w:line="360" w:lineRule="auto"/>
        <w:rPr>
          <w:rFonts w:ascii="Calibri" w:hAnsi="Calibri" w:cs="Arial"/>
          <w:b w:val="0"/>
          <w:bCs w:val="0"/>
          <w:sz w:val="24"/>
        </w:rPr>
      </w:pPr>
      <w:r>
        <w:rPr>
          <w:rFonts w:ascii="Calibri" w:hAnsi="Calibri" w:cs="Arial"/>
          <w:b w:val="0"/>
          <w:bCs w:val="0"/>
          <w:sz w:val="24"/>
        </w:rPr>
        <w:t>13.00–15.00</w:t>
      </w:r>
    </w:p>
    <w:p w:rsidR="00133AE2" w:rsidRDefault="00133AE2">
      <w:pPr>
        <w:pStyle w:val="Title"/>
        <w:spacing w:line="360" w:lineRule="auto"/>
        <w:rPr>
          <w:rFonts w:ascii="Calibri" w:hAnsi="Calibri" w:cs="Arial"/>
          <w:b w:val="0"/>
          <w:bCs w:val="0"/>
          <w:sz w:val="24"/>
        </w:rPr>
      </w:pPr>
    </w:p>
    <w:p w:rsidR="00133AE2" w:rsidRDefault="0059482B">
      <w:pPr>
        <w:pStyle w:val="NormalWeb"/>
        <w:jc w:val="center"/>
        <w:rPr>
          <w:rFonts w:ascii="Calibri" w:hAnsi="Calibri"/>
        </w:rPr>
      </w:pPr>
      <w:r>
        <w:rPr>
          <w:rFonts w:ascii="Calibri" w:hAnsi="Calibri" w:cs="Arial"/>
        </w:rPr>
        <w:t xml:space="preserve">Chair: </w:t>
      </w:r>
      <w:r w:rsidR="007E4A73">
        <w:rPr>
          <w:rFonts w:ascii="Calibri" w:hAnsi="Calibri" w:cs="Arial"/>
        </w:rPr>
        <w:t>Richard Fletcher</w:t>
      </w:r>
      <w:r>
        <w:rPr>
          <w:rFonts w:ascii="Calibri" w:hAnsi="Calibri"/>
        </w:rPr>
        <w:t xml:space="preserve"> </w:t>
      </w:r>
    </w:p>
    <w:p w:rsidR="00133AE2" w:rsidRDefault="00133AE2">
      <w:pPr>
        <w:pStyle w:val="Title"/>
        <w:spacing w:line="360" w:lineRule="auto"/>
        <w:rPr>
          <w:rFonts w:ascii="Calibri" w:hAnsi="Calibri" w:cs="Arial"/>
          <w:b w:val="0"/>
          <w:bCs w:val="0"/>
          <w:sz w:val="24"/>
        </w:rPr>
      </w:pPr>
    </w:p>
    <w:p w:rsidR="00133AE2" w:rsidRDefault="0059482B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13.00–13.05</w:t>
      </w:r>
      <w:r>
        <w:rPr>
          <w:rFonts w:ascii="Calibri" w:hAnsi="Calibri" w:cs="Arial"/>
        </w:rPr>
        <w:tab/>
        <w:t xml:space="preserve">Approval of the agenda </w:t>
      </w:r>
    </w:p>
    <w:p w:rsidR="00133AE2" w:rsidRDefault="0059482B" w:rsidP="00D31F8F">
      <w:pPr>
        <w:spacing w:after="0" w:line="360" w:lineRule="auto"/>
        <w:ind w:left="1440" w:hanging="1440"/>
        <w:rPr>
          <w:rFonts w:ascii="Calibri" w:hAnsi="Calibri" w:cs="Arial"/>
          <w:i/>
        </w:rPr>
      </w:pPr>
      <w:r>
        <w:rPr>
          <w:rFonts w:ascii="Calibri" w:hAnsi="Calibri" w:cs="Arial"/>
        </w:rPr>
        <w:t>13.05–13.20</w:t>
      </w:r>
      <w:r>
        <w:rPr>
          <w:rFonts w:ascii="Calibri" w:hAnsi="Calibri" w:cs="Arial"/>
        </w:rPr>
        <w:tab/>
      </w:r>
      <w:r w:rsidR="007E4A73" w:rsidRPr="007E4A73">
        <w:rPr>
          <w:rFonts w:ascii="Calibri" w:hAnsi="Calibri" w:cs="Arial"/>
          <w:b/>
        </w:rPr>
        <w:t>Richard Flet</w:t>
      </w:r>
      <w:r w:rsidR="007E4A73">
        <w:rPr>
          <w:rFonts w:ascii="Calibri" w:hAnsi="Calibri" w:cs="Arial"/>
          <w:b/>
        </w:rPr>
        <w:t>c</w:t>
      </w:r>
      <w:r w:rsidR="007E4A73" w:rsidRPr="007E4A73">
        <w:rPr>
          <w:rFonts w:ascii="Calibri" w:hAnsi="Calibri" w:cs="Arial"/>
          <w:b/>
        </w:rPr>
        <w:t>her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>(FR/EN)</w:t>
      </w:r>
      <w:r w:rsidR="00D31F8F">
        <w:rPr>
          <w:rFonts w:ascii="Calibri" w:hAnsi="Calibri" w:cs="Arial"/>
        </w:rPr>
        <w:t xml:space="preserve"> </w:t>
      </w:r>
      <w:r w:rsidR="00D31F8F" w:rsidRPr="00D31F8F">
        <w:rPr>
          <w:rFonts w:asciiTheme="minorHAnsi" w:hAnsiTheme="minorHAnsi" w:cs="Arial"/>
        </w:rPr>
        <w:t>“</w:t>
      </w:r>
      <w:r w:rsid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>Print M</w:t>
      </w:r>
      <w:r w:rsidR="00D31F8F" w:rsidRP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 xml:space="preserve">edia in the </w:t>
      </w:r>
      <w:r w:rsid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>D</w:t>
      </w:r>
      <w:r w:rsidR="00D31F8F" w:rsidRP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 xml:space="preserve">igital </w:t>
      </w:r>
      <w:r w:rsid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>Age - the E</w:t>
      </w:r>
      <w:r w:rsidR="00D31F8F" w:rsidRP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 xml:space="preserve">nd of the </w:t>
      </w:r>
      <w:r w:rsid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>L</w:t>
      </w:r>
      <w:r w:rsidR="00D31F8F" w:rsidRP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 xml:space="preserve">ine or a </w:t>
      </w:r>
      <w:r w:rsid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>New B</w:t>
      </w:r>
      <w:r w:rsidR="00D31F8F" w:rsidRPr="00D31F8F">
        <w:rPr>
          <w:rStyle w:val="Strong"/>
          <w:rFonts w:asciiTheme="minorHAnsi" w:hAnsiTheme="minorHAnsi" w:cs="Arial"/>
          <w:b w:val="0"/>
          <w:color w:val="222222"/>
          <w:shd w:val="clear" w:color="auto" w:fill="FFFFFF"/>
        </w:rPr>
        <w:t>eginning?</w:t>
      </w:r>
      <w:r w:rsidR="00D31F8F" w:rsidRPr="00D31F8F">
        <w:rPr>
          <w:rFonts w:asciiTheme="minorHAnsi" w:hAnsiTheme="minorHAnsi" w:cs="Arial"/>
        </w:rPr>
        <w:t>”</w:t>
      </w:r>
    </w:p>
    <w:p w:rsidR="00133AE2" w:rsidRPr="00D16D96" w:rsidRDefault="0059482B" w:rsidP="00D16D96">
      <w:pPr>
        <w:spacing w:after="0" w:line="360" w:lineRule="auto"/>
        <w:ind w:left="1440" w:hanging="1440"/>
        <w:rPr>
          <w:rFonts w:ascii="Calibri" w:hAnsi="Calibri" w:cs="Arial"/>
          <w:bCs/>
          <w:lang w:val="lt-LT"/>
        </w:rPr>
      </w:pPr>
      <w:r>
        <w:rPr>
          <w:rFonts w:ascii="Calibri" w:hAnsi="Calibri" w:cs="Arial"/>
        </w:rPr>
        <w:t>13.20–13.40</w:t>
      </w:r>
      <w:r>
        <w:rPr>
          <w:rFonts w:ascii="Calibri" w:hAnsi="Calibri" w:cs="Arial"/>
        </w:rPr>
        <w:tab/>
      </w:r>
      <w:proofErr w:type="spellStart"/>
      <w:r w:rsidR="007E4A73">
        <w:rPr>
          <w:rFonts w:ascii="Calibri" w:hAnsi="Calibri" w:cs="Arial"/>
          <w:b/>
        </w:rPr>
        <w:t>Jurgita</w:t>
      </w:r>
      <w:proofErr w:type="spellEnd"/>
      <w:r w:rsidR="007E4A73">
        <w:rPr>
          <w:rFonts w:ascii="Calibri" w:hAnsi="Calibri" w:cs="Arial"/>
          <w:b/>
        </w:rPr>
        <w:t xml:space="preserve"> </w:t>
      </w:r>
      <w:proofErr w:type="spellStart"/>
      <w:r w:rsidR="007E4A73">
        <w:rPr>
          <w:rFonts w:ascii="Calibri" w:hAnsi="Calibri" w:cs="Arial"/>
          <w:b/>
          <w:lang w:val="lt-LT"/>
        </w:rPr>
        <w:t>Čepulytė</w:t>
      </w:r>
      <w:proofErr w:type="spellEnd"/>
      <w:r w:rsidR="00D74D61">
        <w:rPr>
          <w:rFonts w:ascii="Calibri" w:hAnsi="Calibri" w:cs="Arial"/>
          <w:b/>
          <w:lang w:val="lt-LT"/>
        </w:rPr>
        <w:t>,</w:t>
      </w:r>
      <w:r>
        <w:rPr>
          <w:rFonts w:ascii="Calibri" w:hAnsi="Calibri" w:cs="Arial"/>
          <w:b/>
        </w:rPr>
        <w:t xml:space="preserve"> </w:t>
      </w:r>
      <w:r w:rsidR="003C4E49" w:rsidRPr="003C4E49">
        <w:rPr>
          <w:rFonts w:ascii="Calibri" w:hAnsi="Calibri" w:cs="Arial"/>
        </w:rPr>
        <w:t>Internet news editor at</w:t>
      </w:r>
      <w:r w:rsidR="003C4E49">
        <w:rPr>
          <w:rFonts w:ascii="Calibri" w:hAnsi="Calibri" w:cs="Arial"/>
        </w:rPr>
        <w:t xml:space="preserve"> video news portal</w:t>
      </w:r>
      <w:r w:rsidR="003C4E49" w:rsidRPr="003C4E49">
        <w:rPr>
          <w:rFonts w:ascii="Calibri" w:hAnsi="Calibri" w:cs="Arial"/>
        </w:rPr>
        <w:t xml:space="preserve"> </w:t>
      </w:r>
      <w:hyperlink r:id="rId5" w:history="1">
        <w:r w:rsidR="00D16D96" w:rsidRPr="009A1C7C">
          <w:rPr>
            <w:rStyle w:val="Hyperlink"/>
            <w:rFonts w:ascii="Calibri" w:hAnsi="Calibri" w:cs="Arial"/>
          </w:rPr>
          <w:t>www.zinios.lt</w:t>
        </w:r>
      </w:hyperlink>
      <w:r w:rsidR="00D74D61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(LT)</w:t>
      </w:r>
      <w:r w:rsidR="00D74D61">
        <w:rPr>
          <w:rFonts w:ascii="Calibri" w:hAnsi="Calibri" w:cs="Arial"/>
          <w:bCs/>
        </w:rPr>
        <w:t xml:space="preserve"> </w:t>
      </w:r>
      <w:r w:rsidR="003C4E49">
        <w:rPr>
          <w:rFonts w:ascii="Calibri" w:hAnsi="Calibri" w:cs="Arial"/>
          <w:bCs/>
        </w:rPr>
        <w:t>“</w:t>
      </w:r>
      <w:proofErr w:type="spellStart"/>
      <w:r w:rsidR="00D16D96">
        <w:rPr>
          <w:rFonts w:ascii="Calibri" w:hAnsi="Calibri" w:cs="Arial"/>
          <w:bCs/>
          <w:lang w:val="lt-LT"/>
        </w:rPr>
        <w:t>Right</w:t>
      </w:r>
      <w:proofErr w:type="spellEnd"/>
      <w:r w:rsidR="00D16D96">
        <w:rPr>
          <w:rFonts w:ascii="Calibri" w:hAnsi="Calibri" w:cs="Arial"/>
          <w:bCs/>
          <w:lang w:val="lt-LT"/>
        </w:rPr>
        <w:t xml:space="preserve"> </w:t>
      </w:r>
      <w:proofErr w:type="spellStart"/>
      <w:r w:rsidR="00D16D96">
        <w:rPr>
          <w:rFonts w:ascii="Calibri" w:hAnsi="Calibri" w:cs="Arial"/>
          <w:bCs/>
          <w:lang w:val="lt-LT"/>
        </w:rPr>
        <w:t>and</w:t>
      </w:r>
      <w:proofErr w:type="spellEnd"/>
      <w:r w:rsidR="00D16D96">
        <w:rPr>
          <w:rFonts w:ascii="Calibri" w:hAnsi="Calibri" w:cs="Arial"/>
          <w:bCs/>
          <w:lang w:val="lt-LT"/>
        </w:rPr>
        <w:t xml:space="preserve"> </w:t>
      </w:r>
      <w:proofErr w:type="spellStart"/>
      <w:r w:rsidR="00D16D96">
        <w:rPr>
          <w:rFonts w:ascii="Calibri" w:hAnsi="Calibri" w:cs="Arial"/>
          <w:bCs/>
          <w:lang w:val="lt-LT"/>
        </w:rPr>
        <w:t>Mistaken</w:t>
      </w:r>
      <w:proofErr w:type="spellEnd"/>
      <w:r w:rsidR="00D16D96">
        <w:rPr>
          <w:rFonts w:ascii="Calibri" w:hAnsi="Calibri" w:cs="Arial"/>
          <w:bCs/>
          <w:lang w:val="lt-LT"/>
        </w:rPr>
        <w:t xml:space="preserve"> </w:t>
      </w:r>
      <w:proofErr w:type="spellStart"/>
      <w:r w:rsidR="00D16D96">
        <w:rPr>
          <w:rFonts w:ascii="Calibri" w:hAnsi="Calibri" w:cs="Arial"/>
          <w:bCs/>
          <w:lang w:val="lt-LT"/>
        </w:rPr>
        <w:t>Paths</w:t>
      </w:r>
      <w:proofErr w:type="spellEnd"/>
      <w:r w:rsidR="00D16D96">
        <w:rPr>
          <w:rFonts w:ascii="Calibri" w:hAnsi="Calibri" w:cs="Arial"/>
          <w:bCs/>
          <w:lang w:val="lt-LT"/>
        </w:rPr>
        <w:t xml:space="preserve"> </w:t>
      </w:r>
      <w:proofErr w:type="spellStart"/>
      <w:r w:rsidR="00D16D96">
        <w:rPr>
          <w:rFonts w:ascii="Calibri" w:hAnsi="Calibri" w:cs="Arial"/>
          <w:bCs/>
          <w:lang w:val="lt-LT"/>
        </w:rPr>
        <w:t>of</w:t>
      </w:r>
      <w:proofErr w:type="spellEnd"/>
      <w:r w:rsidR="00D16D96">
        <w:rPr>
          <w:rFonts w:ascii="Calibri" w:hAnsi="Calibri" w:cs="Arial"/>
          <w:bCs/>
          <w:lang w:val="lt-LT"/>
        </w:rPr>
        <w:t xml:space="preserve"> Internet </w:t>
      </w:r>
      <w:proofErr w:type="spellStart"/>
      <w:r w:rsidR="00D16D96">
        <w:rPr>
          <w:rFonts w:ascii="Calibri" w:hAnsi="Calibri" w:cs="Arial"/>
          <w:bCs/>
          <w:lang w:val="lt-LT"/>
        </w:rPr>
        <w:t>Media</w:t>
      </w:r>
      <w:proofErr w:type="spellEnd"/>
      <w:r w:rsidR="00D16D96">
        <w:rPr>
          <w:rFonts w:ascii="Calibri" w:hAnsi="Calibri" w:cs="Arial"/>
          <w:bCs/>
          <w:lang w:val="lt-LT"/>
        </w:rPr>
        <w:t>“</w:t>
      </w:r>
    </w:p>
    <w:p w:rsidR="00133AE2" w:rsidRDefault="0059482B">
      <w:pPr>
        <w:spacing w:after="0" w:line="360" w:lineRule="auto"/>
        <w:ind w:right="-540"/>
        <w:rPr>
          <w:rFonts w:ascii="Calibri" w:hAnsi="Calibri" w:cs="Arial"/>
          <w:i/>
        </w:rPr>
      </w:pPr>
      <w:r>
        <w:rPr>
          <w:rFonts w:ascii="Calibri" w:hAnsi="Calibri" w:cs="Arial"/>
        </w:rPr>
        <w:t>13.40–1</w:t>
      </w:r>
      <w:r w:rsidR="007E4A73">
        <w:rPr>
          <w:rFonts w:ascii="Calibri" w:hAnsi="Calibri" w:cs="Arial"/>
        </w:rPr>
        <w:t>4</w:t>
      </w:r>
      <w:r>
        <w:rPr>
          <w:rFonts w:ascii="Calibri" w:hAnsi="Calibri" w:cs="Arial"/>
        </w:rPr>
        <w:t>.</w:t>
      </w:r>
      <w:r w:rsidR="007E4A73">
        <w:rPr>
          <w:rFonts w:ascii="Calibri" w:hAnsi="Calibri" w:cs="Arial"/>
        </w:rPr>
        <w:t>00</w:t>
      </w:r>
      <w:r>
        <w:rPr>
          <w:rFonts w:ascii="Calibri" w:hAnsi="Calibri" w:cs="Arial"/>
        </w:rPr>
        <w:tab/>
        <w:t>Discussion</w:t>
      </w:r>
    </w:p>
    <w:p w:rsidR="00133AE2" w:rsidRDefault="007E4A73" w:rsidP="007204DA">
      <w:pPr>
        <w:spacing w:after="0" w:line="360" w:lineRule="auto"/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>14.00</w:t>
      </w:r>
      <w:r w:rsidR="0059482B">
        <w:rPr>
          <w:rFonts w:ascii="Calibri" w:hAnsi="Calibri" w:cs="Arial"/>
        </w:rPr>
        <w:t>–14.</w:t>
      </w:r>
      <w:r>
        <w:rPr>
          <w:rFonts w:ascii="Calibri" w:hAnsi="Calibri" w:cs="Arial"/>
        </w:rPr>
        <w:t>20</w:t>
      </w:r>
      <w:r w:rsidR="0059482B">
        <w:rPr>
          <w:rFonts w:ascii="Calibri" w:hAnsi="Calibri" w:cs="Arial"/>
        </w:rPr>
        <w:tab/>
      </w:r>
      <w:proofErr w:type="spellStart"/>
      <w:r w:rsidRPr="007E4A73">
        <w:rPr>
          <w:rFonts w:ascii="Calibri" w:hAnsi="Calibri" w:cs="Arial"/>
          <w:b/>
        </w:rPr>
        <w:t>Odeta</w:t>
      </w:r>
      <w:proofErr w:type="spellEnd"/>
      <w:r w:rsidRPr="007E4A73">
        <w:rPr>
          <w:rFonts w:ascii="Calibri" w:hAnsi="Calibri" w:cs="Arial"/>
          <w:b/>
        </w:rPr>
        <w:t xml:space="preserve"> </w:t>
      </w:r>
      <w:proofErr w:type="spellStart"/>
      <w:r w:rsidRPr="007E4A73">
        <w:rPr>
          <w:rFonts w:ascii="Calibri" w:hAnsi="Calibri" w:cs="Arial"/>
          <w:b/>
        </w:rPr>
        <w:t>Vasiliauskait</w:t>
      </w:r>
      <w:proofErr w:type="spellEnd"/>
      <w:r w:rsidRPr="007E4A73">
        <w:rPr>
          <w:rFonts w:ascii="Calibri" w:hAnsi="Calibri" w:cs="Arial"/>
          <w:b/>
          <w:lang w:val="lt-LT"/>
        </w:rPr>
        <w:t>ė</w:t>
      </w:r>
      <w:r>
        <w:rPr>
          <w:rFonts w:ascii="Calibri" w:hAnsi="Calibri" w:cs="Arial"/>
          <w:b/>
          <w:lang w:val="lt-LT"/>
        </w:rPr>
        <w:t xml:space="preserve">, </w:t>
      </w:r>
      <w:proofErr w:type="spellStart"/>
      <w:r w:rsidR="00D31F8F">
        <w:rPr>
          <w:rFonts w:ascii="Calibri" w:hAnsi="Calibri" w:cs="Arial"/>
          <w:lang w:val="lt-LT"/>
        </w:rPr>
        <w:t>r</w:t>
      </w:r>
      <w:bookmarkStart w:id="0" w:name="_GoBack"/>
      <w:bookmarkEnd w:id="0"/>
      <w:r w:rsidR="00D16D96" w:rsidRPr="00D16D96">
        <w:rPr>
          <w:rFonts w:ascii="Calibri" w:hAnsi="Calibri" w:cs="Arial"/>
          <w:lang w:val="lt-LT"/>
        </w:rPr>
        <w:t>adio</w:t>
      </w:r>
      <w:proofErr w:type="spellEnd"/>
      <w:r w:rsidR="00D16D96" w:rsidRPr="00D16D96">
        <w:rPr>
          <w:rFonts w:ascii="Calibri" w:hAnsi="Calibri" w:cs="Arial"/>
          <w:lang w:val="lt-LT"/>
        </w:rPr>
        <w:t xml:space="preserve"> </w:t>
      </w:r>
      <w:proofErr w:type="spellStart"/>
      <w:r w:rsidR="00D16D96" w:rsidRPr="00D16D96">
        <w:rPr>
          <w:rFonts w:ascii="Calibri" w:hAnsi="Calibri" w:cs="Arial"/>
          <w:lang w:val="lt-LT"/>
        </w:rPr>
        <w:t>news</w:t>
      </w:r>
      <w:proofErr w:type="spellEnd"/>
      <w:r w:rsidR="00D16D96" w:rsidRPr="00D16D96">
        <w:rPr>
          <w:rFonts w:ascii="Calibri" w:hAnsi="Calibri" w:cs="Arial"/>
          <w:lang w:val="lt-LT"/>
        </w:rPr>
        <w:t xml:space="preserve"> </w:t>
      </w:r>
      <w:proofErr w:type="spellStart"/>
      <w:r w:rsidR="00D16D96" w:rsidRPr="00D16D96">
        <w:rPr>
          <w:rFonts w:ascii="Calibri" w:hAnsi="Calibri" w:cs="Arial"/>
          <w:lang w:val="lt-LT"/>
        </w:rPr>
        <w:t>presenter</w:t>
      </w:r>
      <w:proofErr w:type="spellEnd"/>
      <w:r w:rsidR="00D16D96" w:rsidRPr="00D16D96">
        <w:rPr>
          <w:rFonts w:ascii="Calibri" w:hAnsi="Calibri" w:cs="Arial"/>
          <w:lang w:val="lt-LT"/>
        </w:rPr>
        <w:t xml:space="preserve"> at </w:t>
      </w:r>
      <w:proofErr w:type="spellStart"/>
      <w:r w:rsidR="00D16D96" w:rsidRPr="00D16D96">
        <w:rPr>
          <w:rFonts w:ascii="Calibri" w:hAnsi="Calibri" w:cs="Arial"/>
          <w:lang w:val="lt-LT"/>
        </w:rPr>
        <w:t>the</w:t>
      </w:r>
      <w:proofErr w:type="spellEnd"/>
      <w:r w:rsidR="00D16D96">
        <w:rPr>
          <w:rFonts w:ascii="Calibri" w:hAnsi="Calibri" w:cs="Arial"/>
          <w:b/>
          <w:lang w:val="lt-LT"/>
        </w:rPr>
        <w:t xml:space="preserve"> </w:t>
      </w:r>
      <w:proofErr w:type="spellStart"/>
      <w:r w:rsidRPr="007E4A73">
        <w:rPr>
          <w:rFonts w:ascii="Calibri" w:hAnsi="Calibri" w:cs="Arial"/>
          <w:lang w:val="lt-LT"/>
        </w:rPr>
        <w:t>Lithuanian</w:t>
      </w:r>
      <w:proofErr w:type="spellEnd"/>
      <w:r w:rsidRPr="007E4A73">
        <w:rPr>
          <w:rFonts w:ascii="Calibri" w:hAnsi="Calibri" w:cs="Arial"/>
          <w:lang w:val="lt-LT"/>
        </w:rPr>
        <w:t xml:space="preserve"> </w:t>
      </w:r>
      <w:proofErr w:type="spellStart"/>
      <w:r w:rsidRPr="007E4A73">
        <w:rPr>
          <w:rFonts w:ascii="Calibri" w:hAnsi="Calibri" w:cs="Arial"/>
          <w:lang w:val="lt-LT"/>
        </w:rPr>
        <w:t>National</w:t>
      </w:r>
      <w:proofErr w:type="spellEnd"/>
      <w:r w:rsidRPr="007E4A73">
        <w:rPr>
          <w:rFonts w:ascii="Calibri" w:hAnsi="Calibri" w:cs="Arial"/>
          <w:lang w:val="lt-LT"/>
        </w:rPr>
        <w:t xml:space="preserve"> </w:t>
      </w:r>
      <w:proofErr w:type="spellStart"/>
      <w:r w:rsidRPr="007E4A73">
        <w:rPr>
          <w:rFonts w:ascii="Calibri" w:hAnsi="Calibri" w:cs="Arial"/>
          <w:lang w:val="lt-LT"/>
        </w:rPr>
        <w:t>Radio</w:t>
      </w:r>
      <w:proofErr w:type="spellEnd"/>
      <w:r w:rsidR="0059482B">
        <w:rPr>
          <w:rFonts w:ascii="Calibri" w:hAnsi="Calibri" w:cs="Arial"/>
        </w:rPr>
        <w:t xml:space="preserve"> (</w:t>
      </w:r>
      <w:r>
        <w:rPr>
          <w:rFonts w:ascii="Calibri" w:hAnsi="Calibri" w:cs="Arial"/>
        </w:rPr>
        <w:t>LT</w:t>
      </w:r>
      <w:r w:rsidR="0059482B">
        <w:rPr>
          <w:rFonts w:ascii="Calibri" w:hAnsi="Calibri" w:cs="Arial"/>
        </w:rPr>
        <w:t>)</w:t>
      </w:r>
      <w:r w:rsidR="007204DA">
        <w:rPr>
          <w:rFonts w:ascii="Calibri" w:hAnsi="Calibri" w:cs="Arial"/>
        </w:rPr>
        <w:t xml:space="preserve"> </w:t>
      </w:r>
      <w:r w:rsidR="007204DA" w:rsidRPr="007204DA">
        <w:rPr>
          <w:rFonts w:asciiTheme="minorHAnsi" w:hAnsiTheme="minorHAnsi" w:cs="Arial"/>
          <w:color w:val="222222"/>
          <w:shd w:val="clear" w:color="auto" w:fill="FFFFFF"/>
        </w:rPr>
        <w:t>"Radio Metamorphoses 2005-2015: Journalist-Information-Listener"</w:t>
      </w:r>
    </w:p>
    <w:p w:rsidR="00133AE2" w:rsidRDefault="0059482B">
      <w:pPr>
        <w:spacing w:after="0" w:line="360" w:lineRule="auto"/>
        <w:rPr>
          <w:rFonts w:ascii="Calibri" w:hAnsi="Calibri"/>
          <w:i/>
        </w:rPr>
      </w:pPr>
      <w:r>
        <w:rPr>
          <w:rFonts w:ascii="Calibri" w:hAnsi="Calibri" w:cs="Arial"/>
        </w:rPr>
        <w:t>14.</w:t>
      </w:r>
      <w:r w:rsidR="007E4A73">
        <w:rPr>
          <w:rFonts w:ascii="Calibri" w:hAnsi="Calibri" w:cs="Arial"/>
        </w:rPr>
        <w:t>20</w:t>
      </w:r>
      <w:r>
        <w:rPr>
          <w:rFonts w:ascii="Calibri" w:hAnsi="Calibri" w:cs="Arial"/>
        </w:rPr>
        <w:t>–14.</w:t>
      </w:r>
      <w:r w:rsidR="007E4A73">
        <w:rPr>
          <w:rFonts w:ascii="Calibri" w:hAnsi="Calibri" w:cs="Arial"/>
        </w:rPr>
        <w:t>40</w:t>
      </w:r>
      <w:r>
        <w:rPr>
          <w:rFonts w:ascii="Calibri" w:hAnsi="Calibri" w:cs="Arial"/>
        </w:rPr>
        <w:tab/>
        <w:t>Discussion</w:t>
      </w:r>
    </w:p>
    <w:p w:rsidR="00133AE2" w:rsidRDefault="0059482B">
      <w:pPr>
        <w:spacing w:after="0" w:line="360" w:lineRule="auto"/>
        <w:rPr>
          <w:rFonts w:ascii="Calibri" w:hAnsi="Calibri"/>
          <w:i/>
        </w:rPr>
      </w:pPr>
      <w:r>
        <w:rPr>
          <w:rFonts w:ascii="Calibri" w:hAnsi="Calibri" w:cs="Arial"/>
        </w:rPr>
        <w:t>14.</w:t>
      </w:r>
      <w:r w:rsidR="007E4A73">
        <w:rPr>
          <w:rFonts w:ascii="Calibri" w:hAnsi="Calibri" w:cs="Arial"/>
        </w:rPr>
        <w:t>40</w:t>
      </w:r>
      <w:r>
        <w:rPr>
          <w:rFonts w:ascii="Calibri" w:hAnsi="Calibri" w:cs="Arial"/>
        </w:rPr>
        <w:t>–14.</w:t>
      </w:r>
      <w:r w:rsidR="007E4A73">
        <w:rPr>
          <w:rFonts w:ascii="Calibri" w:hAnsi="Calibri" w:cs="Arial"/>
        </w:rPr>
        <w:t>50</w:t>
      </w:r>
      <w:r>
        <w:rPr>
          <w:rFonts w:ascii="Calibri" w:hAnsi="Calibri" w:cs="Arial"/>
        </w:rPr>
        <w:tab/>
      </w:r>
      <w:proofErr w:type="spellStart"/>
      <w:r w:rsidR="007E4A73">
        <w:rPr>
          <w:rFonts w:ascii="Calibri" w:hAnsi="Calibri" w:cs="Arial"/>
          <w:b/>
        </w:rPr>
        <w:t>Dovilė</w:t>
      </w:r>
      <w:proofErr w:type="spellEnd"/>
      <w:r w:rsidR="007E4A73">
        <w:rPr>
          <w:rFonts w:ascii="Calibri" w:hAnsi="Calibri" w:cs="Arial"/>
          <w:b/>
        </w:rPr>
        <w:t xml:space="preserve"> </w:t>
      </w:r>
      <w:proofErr w:type="spellStart"/>
      <w:r w:rsidR="007E4A73">
        <w:rPr>
          <w:rFonts w:ascii="Calibri" w:hAnsi="Calibri" w:cs="Arial"/>
          <w:b/>
        </w:rPr>
        <w:t>Mikutaitė</w:t>
      </w:r>
      <w:proofErr w:type="spellEnd"/>
      <w:r>
        <w:rPr>
          <w:rFonts w:ascii="Calibri" w:hAnsi="Calibri" w:cs="Arial"/>
        </w:rPr>
        <w:t xml:space="preserve"> (</w:t>
      </w:r>
      <w:r w:rsidR="007E4A73">
        <w:rPr>
          <w:rFonts w:ascii="Calibri" w:hAnsi="Calibri" w:cs="Arial"/>
        </w:rPr>
        <w:t>FR</w:t>
      </w:r>
      <w:r>
        <w:rPr>
          <w:rFonts w:ascii="Calibri" w:hAnsi="Calibri" w:cs="Arial"/>
        </w:rPr>
        <w:t>)</w:t>
      </w:r>
    </w:p>
    <w:p w:rsidR="00133AE2" w:rsidRDefault="0059482B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14.</w:t>
      </w:r>
      <w:r w:rsidR="007E4A73">
        <w:rPr>
          <w:rFonts w:ascii="Calibri" w:hAnsi="Calibri" w:cs="Arial"/>
        </w:rPr>
        <w:t>50</w:t>
      </w:r>
      <w:r>
        <w:rPr>
          <w:rFonts w:ascii="Calibri" w:hAnsi="Calibri" w:cs="Arial"/>
        </w:rPr>
        <w:t>–</w:t>
      </w:r>
      <w:r w:rsidR="007E4A73">
        <w:rPr>
          <w:rFonts w:ascii="Calibri" w:hAnsi="Calibri" w:cs="Arial"/>
        </w:rPr>
        <w:t>15.00</w:t>
      </w:r>
      <w:r>
        <w:rPr>
          <w:rFonts w:ascii="Calibri" w:hAnsi="Calibri" w:cs="Arial"/>
        </w:rPr>
        <w:tab/>
        <w:t>Discussion</w:t>
      </w:r>
      <w:r w:rsidR="007E4A73">
        <w:rPr>
          <w:rFonts w:ascii="Calibri" w:hAnsi="Calibri" w:cs="Arial"/>
        </w:rPr>
        <w:t xml:space="preserve"> and final remarks</w:t>
      </w:r>
    </w:p>
    <w:p w:rsidR="00133AE2" w:rsidRDefault="00133AE2">
      <w:pPr>
        <w:spacing w:line="360" w:lineRule="auto"/>
        <w:rPr>
          <w:rFonts w:ascii="Calibri" w:hAnsi="Calibri" w:cs="Arial"/>
        </w:rPr>
      </w:pPr>
    </w:p>
    <w:p w:rsidR="00133AE2" w:rsidRDefault="00133AE2">
      <w:pPr>
        <w:spacing w:line="360" w:lineRule="auto"/>
        <w:rPr>
          <w:rFonts w:ascii="Calibri" w:hAnsi="Calibri" w:cs="Arial"/>
        </w:rPr>
      </w:pPr>
    </w:p>
    <w:sectPr w:rsidR="00133AE2">
      <w:pgSz w:w="11906" w:h="16838"/>
      <w:pgMar w:top="1440" w:right="1466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noPunctuationKerning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E2"/>
    <w:rsid w:val="00133AE2"/>
    <w:rsid w:val="003C4E49"/>
    <w:rsid w:val="004C01B9"/>
    <w:rsid w:val="0059482B"/>
    <w:rsid w:val="007204DA"/>
    <w:rsid w:val="007E4A73"/>
    <w:rsid w:val="00D16D96"/>
    <w:rsid w:val="00D31F8F"/>
    <w:rsid w:val="00D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409A0BF-68E3-4874-8F1A-7F7CFC84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D1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inio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UNIVERSITETAS</vt:lpstr>
    </vt:vector>
  </TitlesOfParts>
  <Company>UAB "Magistrai"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Diana</dc:creator>
  <cp:lastModifiedBy>Rasa Marija Galkyte</cp:lastModifiedBy>
  <cp:revision>9</cp:revision>
  <dcterms:created xsi:type="dcterms:W3CDTF">2015-03-13T10:44:00Z</dcterms:created>
  <dcterms:modified xsi:type="dcterms:W3CDTF">2015-03-23T20:08:00Z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